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tbl>
      <w:tblPr>
        <w:tblStyle w:val="Grille"/>
        <w:tblW w:w="10632" w:type="dxa"/>
        <w:tblInd w:w="-601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3440"/>
        <w:gridCol w:w="3776"/>
        <w:gridCol w:w="3416"/>
      </w:tblGrid>
      <w:tr w:rsidR="00C077AE" w:rsidRPr="00120AAC">
        <w:trPr>
          <w:trHeight w:val="272"/>
        </w:trPr>
        <w:tc>
          <w:tcPr>
            <w:tcW w:w="10632" w:type="dxa"/>
            <w:gridSpan w:val="3"/>
            <w:shd w:val="pct95" w:color="auto" w:fill="auto"/>
          </w:tcPr>
          <w:p w:rsidR="00C077AE" w:rsidRPr="00120AAC" w:rsidRDefault="00C077AE" w:rsidP="00344172">
            <w:pPr>
              <w:rPr>
                <w:rFonts w:ascii="Arial" w:hAnsi="Arial" w:cs="Helvetica"/>
                <w:b/>
                <w:bCs/>
                <w:color w:val="000000"/>
                <w:szCs w:val="34"/>
              </w:rPr>
            </w:pPr>
            <w:r w:rsidRPr="00344AFA">
              <w:rPr>
                <w:rFonts w:ascii="Arial" w:hAnsi="Arial" w:cs="Helvetica"/>
                <w:b/>
                <w:bCs/>
                <w:color w:val="FFFFFF" w:themeColor="background1"/>
                <w:szCs w:val="34"/>
              </w:rPr>
              <w:t xml:space="preserve">CYCLE </w:t>
            </w:r>
            <w:r w:rsidR="00105FE3">
              <w:rPr>
                <w:rFonts w:ascii="Arial" w:hAnsi="Arial" w:cs="Helvetica"/>
                <w:b/>
                <w:bCs/>
                <w:color w:val="FFFFFF" w:themeColor="background1"/>
                <w:szCs w:val="34"/>
              </w:rPr>
              <w:t>4 / 4</w:t>
            </w:r>
            <w:r w:rsidR="005C323E" w:rsidRPr="005C323E">
              <w:rPr>
                <w:rFonts w:ascii="Arial" w:hAnsi="Arial" w:cs="Helvetica"/>
                <w:b/>
                <w:bCs/>
                <w:color w:val="FFFFFF" w:themeColor="background1"/>
                <w:szCs w:val="34"/>
                <w:vertAlign w:val="superscript"/>
              </w:rPr>
              <w:t>ème</w:t>
            </w:r>
            <w:r w:rsidR="005C323E">
              <w:rPr>
                <w:rFonts w:ascii="Arial" w:hAnsi="Arial" w:cs="Helvetica"/>
                <w:b/>
                <w:bCs/>
                <w:color w:val="FFFFFF" w:themeColor="background1"/>
                <w:szCs w:val="34"/>
              </w:rPr>
              <w:t xml:space="preserve"> </w:t>
            </w:r>
          </w:p>
        </w:tc>
      </w:tr>
      <w:tr w:rsidR="00231418" w:rsidRPr="00120AAC">
        <w:trPr>
          <w:trHeight w:val="272"/>
        </w:trPr>
        <w:tc>
          <w:tcPr>
            <w:tcW w:w="10632" w:type="dxa"/>
            <w:gridSpan w:val="3"/>
            <w:shd w:val="pct95" w:color="auto" w:fill="auto"/>
          </w:tcPr>
          <w:p w:rsidR="00231418" w:rsidRPr="00344AFA" w:rsidRDefault="00231418" w:rsidP="00344172">
            <w:pPr>
              <w:rPr>
                <w:rFonts w:ascii="Arial" w:hAnsi="Arial" w:cs="Helvetica"/>
                <w:b/>
                <w:bCs/>
                <w:color w:val="FFFFFF" w:themeColor="background1"/>
                <w:szCs w:val="34"/>
              </w:rPr>
            </w:pPr>
          </w:p>
        </w:tc>
      </w:tr>
      <w:tr w:rsidR="00231418" w:rsidRPr="005C323E">
        <w:trPr>
          <w:trHeight w:val="2414"/>
        </w:trPr>
        <w:tc>
          <w:tcPr>
            <w:tcW w:w="3657" w:type="dxa"/>
          </w:tcPr>
          <w:p w:rsidR="00BF22E3" w:rsidRDefault="00BF22E3" w:rsidP="004A4263">
            <w:pPr>
              <w:rPr>
                <w:rFonts w:ascii="Arial" w:hAnsi="Arial" w:cs="Helvetica"/>
                <w:bCs/>
                <w:color w:val="000000"/>
                <w:sz w:val="16"/>
                <w:szCs w:val="34"/>
              </w:rPr>
            </w:pPr>
          </w:p>
          <w:p w:rsidR="00AD4283" w:rsidRDefault="00AD4283" w:rsidP="004A4263">
            <w:pPr>
              <w:rPr>
                <w:rFonts w:ascii="Arial" w:hAnsi="Arial" w:cs="Helvetica"/>
                <w:bCs/>
                <w:color w:val="000000"/>
                <w:sz w:val="16"/>
                <w:szCs w:val="34"/>
              </w:rPr>
            </w:pPr>
            <w:r>
              <w:rPr>
                <w:rFonts w:ascii="Arial" w:hAnsi="Arial" w:cs="Helvetica"/>
                <w:bCs/>
                <w:noProof/>
                <w:color w:val="000000"/>
                <w:sz w:val="16"/>
                <w:szCs w:val="34"/>
                <w:lang w:eastAsia="fr-FR"/>
              </w:rPr>
              <w:drawing>
                <wp:inline distT="0" distB="0" distL="0" distR="0">
                  <wp:extent cx="1956435" cy="1284339"/>
                  <wp:effectExtent l="2540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039" cy="128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418" w:rsidRPr="004A4263" w:rsidRDefault="00AD4283" w:rsidP="004A4263">
            <w:pPr>
              <w:rPr>
                <w:rFonts w:ascii="Arial" w:hAnsi="Arial" w:cs="Helvetica"/>
                <w:bCs/>
                <w:color w:val="000000"/>
                <w:sz w:val="16"/>
                <w:szCs w:val="34"/>
              </w:rPr>
            </w:pPr>
            <w:r w:rsidRPr="00AD4283">
              <w:rPr>
                <w:rFonts w:ascii="Arial" w:hAnsi="Arial" w:cs="Helvetica"/>
                <w:b/>
                <w:bCs/>
                <w:color w:val="000000"/>
                <w:sz w:val="16"/>
                <w:szCs w:val="34"/>
              </w:rPr>
              <w:t>Robert SMITHSON</w:t>
            </w:r>
          </w:p>
        </w:tc>
        <w:tc>
          <w:tcPr>
            <w:tcW w:w="3136" w:type="dxa"/>
          </w:tcPr>
          <w:p w:rsidR="00F847DE" w:rsidRDefault="00F847DE" w:rsidP="009E3402">
            <w:pPr>
              <w:jc w:val="center"/>
              <w:rPr>
                <w:rFonts w:ascii="Arial" w:hAnsi="Arial" w:cs="Helvetica"/>
                <w:bCs/>
                <w:color w:val="000000"/>
                <w:sz w:val="16"/>
                <w:szCs w:val="34"/>
              </w:rPr>
            </w:pPr>
          </w:p>
          <w:p w:rsidR="00B43DF4" w:rsidRDefault="00B43DF4" w:rsidP="009E3402">
            <w:pPr>
              <w:rPr>
                <w:rFonts w:ascii="Arial" w:hAnsi="Arial" w:cs="Helvetica"/>
                <w:bCs/>
                <w:color w:val="000000"/>
                <w:sz w:val="16"/>
                <w:szCs w:val="34"/>
              </w:rPr>
            </w:pPr>
            <w:r>
              <w:rPr>
                <w:rFonts w:ascii="Arial" w:hAnsi="Arial" w:cs="Helvetica"/>
                <w:bCs/>
                <w:noProof/>
                <w:color w:val="000000"/>
                <w:sz w:val="16"/>
                <w:szCs w:val="34"/>
                <w:lang w:eastAsia="fr-FR"/>
              </w:rPr>
              <w:drawing>
                <wp:inline distT="0" distB="0" distL="0" distR="0">
                  <wp:extent cx="2226603" cy="1344507"/>
                  <wp:effectExtent l="25400" t="0" r="8597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665" cy="1345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DF4" w:rsidRDefault="00B43DF4" w:rsidP="009E3402">
            <w:pPr>
              <w:rPr>
                <w:rFonts w:ascii="Arial" w:hAnsi="Arial" w:cs="Helvetica"/>
                <w:b/>
                <w:bCs/>
                <w:color w:val="000000"/>
                <w:sz w:val="16"/>
                <w:szCs w:val="34"/>
              </w:rPr>
            </w:pPr>
            <w:r w:rsidRPr="00B43DF4">
              <w:rPr>
                <w:rFonts w:ascii="Arial" w:hAnsi="Arial" w:cs="Helvetica"/>
                <w:b/>
                <w:bCs/>
                <w:color w:val="000000"/>
                <w:sz w:val="16"/>
                <w:szCs w:val="34"/>
              </w:rPr>
              <w:t>Richard LONG</w:t>
            </w:r>
          </w:p>
          <w:p w:rsidR="00231418" w:rsidRPr="00B43DF4" w:rsidRDefault="00231418" w:rsidP="009E3402">
            <w:pPr>
              <w:rPr>
                <w:rFonts w:ascii="Arial" w:hAnsi="Arial" w:cs="Helvetica"/>
                <w:b/>
                <w:bCs/>
                <w:color w:val="000000"/>
                <w:sz w:val="16"/>
                <w:szCs w:val="34"/>
              </w:rPr>
            </w:pPr>
          </w:p>
        </w:tc>
        <w:tc>
          <w:tcPr>
            <w:tcW w:w="3839" w:type="dxa"/>
          </w:tcPr>
          <w:p w:rsidR="00B43DF4" w:rsidRDefault="00B43DF4" w:rsidP="009E3402">
            <w:pPr>
              <w:rPr>
                <w:rFonts w:ascii="Arial" w:hAnsi="Arial" w:cs="Helvetica"/>
                <w:bCs/>
                <w:color w:val="000000"/>
                <w:sz w:val="16"/>
                <w:szCs w:val="34"/>
              </w:rPr>
            </w:pPr>
          </w:p>
          <w:p w:rsidR="007678C5" w:rsidRDefault="007678C5" w:rsidP="009E3402">
            <w:pPr>
              <w:rPr>
                <w:rFonts w:ascii="Arial" w:hAnsi="Arial" w:cs="Helvetica"/>
                <w:bCs/>
                <w:color w:val="000000"/>
                <w:sz w:val="16"/>
                <w:szCs w:val="34"/>
              </w:rPr>
            </w:pPr>
            <w:r>
              <w:rPr>
                <w:rFonts w:ascii="Arial" w:hAnsi="Arial" w:cs="Helvetica"/>
                <w:bCs/>
                <w:noProof/>
                <w:color w:val="000000"/>
                <w:sz w:val="16"/>
                <w:szCs w:val="34"/>
                <w:lang w:eastAsia="fr-FR"/>
              </w:rPr>
              <w:drawing>
                <wp:inline distT="0" distB="0" distL="0" distR="0">
                  <wp:extent cx="1874243" cy="1344507"/>
                  <wp:effectExtent l="25400" t="0" r="5357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396" cy="1343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418" w:rsidRPr="009E3402" w:rsidRDefault="007678C5" w:rsidP="009E3402">
            <w:pPr>
              <w:rPr>
                <w:rFonts w:ascii="Arial" w:hAnsi="Arial" w:cs="Helvetica"/>
                <w:bCs/>
                <w:color w:val="000000"/>
                <w:sz w:val="16"/>
                <w:szCs w:val="34"/>
              </w:rPr>
            </w:pPr>
            <w:r w:rsidRPr="007678C5">
              <w:rPr>
                <w:rFonts w:ascii="Arial" w:hAnsi="Arial" w:cs="Helvetica"/>
                <w:b/>
                <w:bCs/>
                <w:color w:val="000000"/>
                <w:sz w:val="16"/>
                <w:szCs w:val="34"/>
              </w:rPr>
              <w:t>Andy GOLDSWORTHY</w:t>
            </w:r>
          </w:p>
        </w:tc>
      </w:tr>
      <w:tr w:rsidR="00600B04" w:rsidRPr="00120AAC">
        <w:trPr>
          <w:trHeight w:val="272"/>
        </w:trPr>
        <w:tc>
          <w:tcPr>
            <w:tcW w:w="10632" w:type="dxa"/>
            <w:gridSpan w:val="3"/>
            <w:shd w:val="pct95" w:color="auto" w:fill="auto"/>
          </w:tcPr>
          <w:p w:rsidR="00600B04" w:rsidRPr="00344AFA" w:rsidRDefault="00344172" w:rsidP="00105FE3">
            <w:pPr>
              <w:rPr>
                <w:rFonts w:ascii="Arial" w:hAnsi="Arial" w:cs="Helvetica"/>
                <w:b/>
                <w:bCs/>
                <w:color w:val="FFFFFF" w:themeColor="background1"/>
                <w:szCs w:val="34"/>
              </w:rPr>
            </w:pPr>
            <w:r>
              <w:rPr>
                <w:rFonts w:ascii="Arial" w:hAnsi="Arial" w:cs="Helvetica"/>
                <w:b/>
                <w:bCs/>
                <w:color w:val="FFFFFF" w:themeColor="background1"/>
                <w:szCs w:val="34"/>
              </w:rPr>
              <w:t>TITRE</w:t>
            </w:r>
            <w:r w:rsidR="005C323E">
              <w:rPr>
                <w:rFonts w:ascii="Arial" w:hAnsi="Arial" w:cs="Helvetica"/>
                <w:b/>
                <w:bCs/>
                <w:color w:val="FFFFFF" w:themeColor="background1"/>
                <w:szCs w:val="34"/>
              </w:rPr>
              <w:t xml:space="preserve"> : </w:t>
            </w:r>
            <w:r w:rsidR="00B43DF4" w:rsidRPr="00C81FFA">
              <w:rPr>
                <w:rFonts w:ascii="Arial" w:hAnsi="Arial" w:cs="Helvetica"/>
                <w:b/>
                <w:bCs/>
                <w:color w:val="C2D69B" w:themeColor="accent3" w:themeTint="99"/>
                <w:szCs w:val="34"/>
              </w:rPr>
              <w:t>LA NATURE EST MON MATÉRIAU</w:t>
            </w:r>
          </w:p>
        </w:tc>
      </w:tr>
      <w:tr w:rsidR="00D7480D" w:rsidRPr="00120AAC">
        <w:trPr>
          <w:trHeight w:val="1135"/>
        </w:trPr>
        <w:tc>
          <w:tcPr>
            <w:tcW w:w="10632" w:type="dxa"/>
            <w:gridSpan w:val="3"/>
          </w:tcPr>
          <w:p w:rsidR="002317B7" w:rsidRPr="00B623ED" w:rsidRDefault="00D7480D" w:rsidP="002317B7">
            <w:pPr>
              <w:rPr>
                <w:rFonts w:ascii="Arial" w:hAnsi="Arial"/>
                <w:b/>
                <w:color w:val="000000"/>
                <w:sz w:val="20"/>
                <w:szCs w:val="28"/>
              </w:rPr>
            </w:pPr>
            <w:r w:rsidRPr="00B623ED">
              <w:rPr>
                <w:rFonts w:ascii="Arial" w:hAnsi="Arial"/>
                <w:b/>
                <w:color w:val="000000"/>
                <w:sz w:val="20"/>
                <w:szCs w:val="28"/>
              </w:rPr>
              <w:t xml:space="preserve">L’ÉNONCÉ : </w:t>
            </w:r>
            <w:r w:rsidR="00FD6783" w:rsidRPr="00B623ED">
              <w:rPr>
                <w:rFonts w:ascii="Arial" w:hAnsi="Arial"/>
                <w:b/>
                <w:color w:val="FF0000"/>
                <w:sz w:val="20"/>
                <w:szCs w:val="28"/>
              </w:rPr>
              <w:t>À recopier dans le cahier d’arts plastiques</w:t>
            </w:r>
            <w:r w:rsidR="00F847DE">
              <w:rPr>
                <w:rFonts w:ascii="Arial" w:hAnsi="Arial"/>
                <w:b/>
                <w:color w:val="FF0000"/>
                <w:sz w:val="20"/>
                <w:szCs w:val="28"/>
              </w:rPr>
              <w:t xml:space="preserve"> </w:t>
            </w:r>
            <w:r w:rsidRPr="00B623ED">
              <w:rPr>
                <w:rFonts w:ascii="Arial" w:hAnsi="Arial"/>
                <w:b/>
                <w:color w:val="000000"/>
                <w:sz w:val="20"/>
                <w:szCs w:val="28"/>
              </w:rPr>
              <w:br/>
            </w:r>
          </w:p>
          <w:p w:rsidR="00217BE8" w:rsidRDefault="004269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La N</w:t>
            </w:r>
            <w:r w:rsidR="00B43DF4">
              <w:rPr>
                <w:rFonts w:ascii="Arial" w:hAnsi="Arial"/>
                <w:sz w:val="20"/>
              </w:rPr>
              <w:t>ature</w:t>
            </w:r>
            <w:r w:rsidR="00313258">
              <w:rPr>
                <w:rFonts w:ascii="Arial" w:hAnsi="Arial"/>
                <w:sz w:val="20"/>
              </w:rPr>
              <w:t>, les végétaux, l</w:t>
            </w:r>
            <w:r w:rsidR="009F0C9B">
              <w:rPr>
                <w:rFonts w:ascii="Arial" w:hAnsi="Arial"/>
                <w:sz w:val="20"/>
              </w:rPr>
              <w:t>es minéraux qui la</w:t>
            </w:r>
            <w:r w:rsidR="00D66FDE">
              <w:rPr>
                <w:rFonts w:ascii="Arial" w:hAnsi="Arial"/>
                <w:sz w:val="20"/>
              </w:rPr>
              <w:t xml:space="preserve"> constitue</w:t>
            </w:r>
            <w:r w:rsidR="00313258">
              <w:rPr>
                <w:rFonts w:ascii="Arial" w:hAnsi="Arial"/>
                <w:sz w:val="20"/>
              </w:rPr>
              <w:t>nt</w:t>
            </w:r>
            <w:r w:rsidR="00D66FDE">
              <w:rPr>
                <w:rFonts w:ascii="Arial" w:hAnsi="Arial"/>
                <w:sz w:val="20"/>
              </w:rPr>
              <w:t xml:space="preserve"> sont</w:t>
            </w:r>
            <w:r w:rsidR="00B43DF4">
              <w:rPr>
                <w:rFonts w:ascii="Arial" w:hAnsi="Arial"/>
                <w:sz w:val="20"/>
              </w:rPr>
              <w:t xml:space="preserve"> le</w:t>
            </w:r>
            <w:r w:rsidR="00D66FDE">
              <w:rPr>
                <w:rFonts w:ascii="Arial" w:hAnsi="Arial"/>
                <w:sz w:val="20"/>
              </w:rPr>
              <w:t>s</w:t>
            </w:r>
            <w:r w:rsidR="00B43DF4">
              <w:rPr>
                <w:rFonts w:ascii="Arial" w:hAnsi="Arial"/>
                <w:sz w:val="20"/>
              </w:rPr>
              <w:t xml:space="preserve"> seul</w:t>
            </w:r>
            <w:r w:rsidR="00D66FDE">
              <w:rPr>
                <w:rFonts w:ascii="Arial" w:hAnsi="Arial"/>
                <w:sz w:val="20"/>
              </w:rPr>
              <w:t>s</w:t>
            </w:r>
            <w:r w:rsidR="00B43DF4">
              <w:rPr>
                <w:rFonts w:ascii="Arial" w:hAnsi="Arial"/>
                <w:sz w:val="20"/>
              </w:rPr>
              <w:t xml:space="preserve"> matériau</w:t>
            </w:r>
            <w:r w:rsidR="00D66FDE">
              <w:rPr>
                <w:rFonts w:ascii="Arial" w:hAnsi="Arial"/>
                <w:sz w:val="20"/>
              </w:rPr>
              <w:t>x</w:t>
            </w:r>
            <w:r w:rsidR="00B43DF4">
              <w:rPr>
                <w:rFonts w:ascii="Arial" w:hAnsi="Arial"/>
                <w:sz w:val="20"/>
              </w:rPr>
              <w:t xml:space="preserve"> de ta réalisation qui révèlera, comme les artistes de la recherche HDA la beauté, la poésie</w:t>
            </w:r>
            <w:r w:rsidR="00D66FDE">
              <w:rPr>
                <w:rFonts w:ascii="Arial" w:hAnsi="Arial"/>
                <w:sz w:val="20"/>
              </w:rPr>
              <w:t xml:space="preserve">, </w:t>
            </w:r>
            <w:r w:rsidR="00B43DF4">
              <w:rPr>
                <w:rFonts w:ascii="Arial" w:hAnsi="Arial"/>
                <w:sz w:val="20"/>
              </w:rPr>
              <w:t>les merveilles</w:t>
            </w:r>
            <w:r w:rsidR="00D66FDE">
              <w:rPr>
                <w:rFonts w:ascii="Arial" w:hAnsi="Arial"/>
                <w:sz w:val="20"/>
              </w:rPr>
              <w:t>...</w:t>
            </w:r>
            <w:r>
              <w:rPr>
                <w:rFonts w:ascii="Arial" w:hAnsi="Arial"/>
                <w:sz w:val="20"/>
              </w:rPr>
              <w:t xml:space="preserve"> de cette N</w:t>
            </w:r>
            <w:r w:rsidR="00B43DF4">
              <w:rPr>
                <w:rFonts w:ascii="Arial" w:hAnsi="Arial"/>
                <w:sz w:val="20"/>
              </w:rPr>
              <w:t xml:space="preserve">ature. </w:t>
            </w:r>
            <w:r w:rsidR="00B43DF4">
              <w:rPr>
                <w:rFonts w:ascii="Arial" w:hAnsi="Arial"/>
                <w:sz w:val="20"/>
              </w:rPr>
              <w:br/>
              <w:t>L’objectif n’est pas de représenter quelque chose</w:t>
            </w:r>
            <w:r w:rsidR="00024AFF">
              <w:rPr>
                <w:rFonts w:ascii="Arial" w:hAnsi="Arial"/>
                <w:sz w:val="20"/>
              </w:rPr>
              <w:t xml:space="preserve"> </w:t>
            </w:r>
            <w:r w:rsidR="00B43DF4">
              <w:rPr>
                <w:rFonts w:ascii="Arial" w:hAnsi="Arial"/>
                <w:sz w:val="20"/>
              </w:rPr>
              <w:t xml:space="preserve">mais d’utiliser des éléments naturels pour </w:t>
            </w:r>
            <w:r w:rsidR="00B43DF4" w:rsidRPr="00217BE8">
              <w:rPr>
                <w:rFonts w:ascii="Arial" w:hAnsi="Arial"/>
                <w:b/>
                <w:sz w:val="20"/>
              </w:rPr>
              <w:t>une réalisation qui sera abstraite</w:t>
            </w:r>
            <w:r w:rsidR="009F0C9B">
              <w:rPr>
                <w:rFonts w:ascii="Arial" w:hAnsi="Arial"/>
                <w:b/>
                <w:sz w:val="20"/>
              </w:rPr>
              <w:t xml:space="preserve"> en hommage à la Nature</w:t>
            </w:r>
            <w:r w:rsidR="00B43DF4">
              <w:rPr>
                <w:rFonts w:ascii="Arial" w:hAnsi="Arial"/>
                <w:sz w:val="20"/>
              </w:rPr>
              <w:t>. Des photos permettront de ga</w:t>
            </w:r>
            <w:r w:rsidR="007E593D">
              <w:rPr>
                <w:rFonts w:ascii="Arial" w:hAnsi="Arial"/>
                <w:sz w:val="20"/>
              </w:rPr>
              <w:t xml:space="preserve">rder la trace de ta réalisation, pourquoi </w:t>
            </w:r>
            <w:r w:rsidR="007833E3">
              <w:rPr>
                <w:rFonts w:ascii="Arial" w:hAnsi="Arial"/>
                <w:sz w:val="20"/>
              </w:rPr>
              <w:t xml:space="preserve">ne </w:t>
            </w:r>
            <w:r w:rsidR="007E593D">
              <w:rPr>
                <w:rFonts w:ascii="Arial" w:hAnsi="Arial"/>
                <w:sz w:val="20"/>
              </w:rPr>
              <w:t xml:space="preserve">pas y ajouter un texte pour expliquer </w:t>
            </w:r>
            <w:r w:rsidR="00024AFF">
              <w:rPr>
                <w:rFonts w:ascii="Arial" w:hAnsi="Arial"/>
                <w:sz w:val="20"/>
              </w:rPr>
              <w:t xml:space="preserve">les intentions de </w:t>
            </w:r>
            <w:r w:rsidR="007E593D">
              <w:rPr>
                <w:rFonts w:ascii="Arial" w:hAnsi="Arial"/>
                <w:sz w:val="20"/>
              </w:rPr>
              <w:t>cette réalisation.</w:t>
            </w:r>
          </w:p>
          <w:p w:rsidR="00D7480D" w:rsidRPr="00B623ED" w:rsidRDefault="00217BE8">
            <w:pPr>
              <w:rPr>
                <w:rFonts w:ascii="Arial" w:hAnsi="Arial"/>
                <w:sz w:val="20"/>
              </w:rPr>
            </w:pPr>
            <w:r w:rsidRPr="003010E7">
              <w:rPr>
                <w:rFonts w:ascii="Arial" w:hAnsi="Arial"/>
                <w:color w:val="FF0000"/>
                <w:sz w:val="20"/>
              </w:rPr>
              <w:t>Ta réalisation s’étalera au moins sur deux semaine</w:t>
            </w:r>
            <w:r>
              <w:rPr>
                <w:rFonts w:ascii="Arial" w:hAnsi="Arial"/>
                <w:color w:val="FF0000"/>
                <w:sz w:val="20"/>
              </w:rPr>
              <w:t>s</w:t>
            </w:r>
            <w:r w:rsidRPr="003010E7">
              <w:rPr>
                <w:rFonts w:ascii="Arial" w:hAnsi="Arial"/>
                <w:color w:val="FF0000"/>
                <w:sz w:val="20"/>
              </w:rPr>
              <w:t>, à partir d’un projet cahier</w:t>
            </w:r>
            <w:r>
              <w:rPr>
                <w:rFonts w:ascii="Arial" w:hAnsi="Arial"/>
                <w:color w:val="FF0000"/>
                <w:sz w:val="20"/>
              </w:rPr>
              <w:t xml:space="preserve">. </w:t>
            </w:r>
          </w:p>
        </w:tc>
      </w:tr>
      <w:tr w:rsidR="00FD6783" w:rsidRPr="00120AAC">
        <w:trPr>
          <w:trHeight w:val="911"/>
        </w:trPr>
        <w:tc>
          <w:tcPr>
            <w:tcW w:w="10632" w:type="dxa"/>
            <w:gridSpan w:val="3"/>
          </w:tcPr>
          <w:p w:rsidR="00344AFA" w:rsidRDefault="00344AFA" w:rsidP="00FD6783">
            <w:pPr>
              <w:pStyle w:val="NormalWeb"/>
              <w:spacing w:beforeLines="0" w:afterLines="0"/>
              <w:rPr>
                <w:rFonts w:ascii="Arial" w:hAnsi="Arial"/>
                <w:b/>
                <w:color w:val="000000"/>
                <w:szCs w:val="28"/>
              </w:rPr>
            </w:pPr>
          </w:p>
          <w:p w:rsidR="00105FE3" w:rsidRDefault="00FD6783" w:rsidP="00FD6783">
            <w:pPr>
              <w:pStyle w:val="NormalWeb"/>
              <w:spacing w:beforeLines="0" w:afterLines="0"/>
              <w:rPr>
                <w:rFonts w:ascii="Arial" w:hAnsi="Arial"/>
                <w:color w:val="000000"/>
                <w:szCs w:val="28"/>
              </w:rPr>
            </w:pPr>
            <w:r w:rsidRPr="00C81FFA">
              <w:rPr>
                <w:rFonts w:ascii="Arial" w:hAnsi="Arial"/>
                <w:b/>
                <w:color w:val="C2D69B" w:themeColor="accent3" w:themeTint="99"/>
                <w:szCs w:val="28"/>
              </w:rPr>
              <w:t>RECHERCHE HISTOIRE DES ARTS </w:t>
            </w:r>
            <w:r w:rsidRPr="00B623ED">
              <w:rPr>
                <w:rFonts w:ascii="Arial" w:hAnsi="Arial"/>
                <w:b/>
                <w:color w:val="000000"/>
                <w:szCs w:val="28"/>
              </w:rPr>
              <w:t xml:space="preserve">: </w:t>
            </w:r>
            <w:r w:rsidRPr="00B623ED">
              <w:rPr>
                <w:rFonts w:ascii="Arial" w:hAnsi="Arial"/>
                <w:b/>
                <w:color w:val="FF0000"/>
                <w:szCs w:val="28"/>
              </w:rPr>
              <w:t>À recopier dans le cahier d’arts plastiques</w:t>
            </w:r>
            <w:r w:rsidR="006F2FA4">
              <w:rPr>
                <w:rFonts w:ascii="Arial" w:hAnsi="Arial"/>
                <w:b/>
                <w:color w:val="FF0000"/>
                <w:szCs w:val="28"/>
              </w:rPr>
              <w:br/>
            </w:r>
            <w:r w:rsidR="007678C5">
              <w:rPr>
                <w:rFonts w:ascii="Arial" w:hAnsi="Arial"/>
                <w:b/>
                <w:color w:val="000000"/>
                <w:szCs w:val="28"/>
              </w:rPr>
              <w:t>Andy GOLDSWORTHY</w:t>
            </w:r>
            <w:r w:rsidR="00F76E7A" w:rsidRPr="00F76E7A">
              <w:rPr>
                <w:rFonts w:ascii="Arial" w:hAnsi="Arial"/>
                <w:color w:val="000000"/>
                <w:szCs w:val="28"/>
              </w:rPr>
              <w:t xml:space="preserve">, choisis une œuvre et explique ton choix </w:t>
            </w:r>
            <w:r w:rsidR="00F76E7A" w:rsidRPr="00F76E7A">
              <w:rPr>
                <w:rFonts w:ascii="Arial" w:hAnsi="Arial"/>
                <w:color w:val="000000"/>
                <w:szCs w:val="28"/>
              </w:rPr>
              <w:br/>
            </w:r>
            <w:hyperlink r:id="rId8" w:history="1">
              <w:r w:rsidR="00B43DF4" w:rsidRPr="00B43DF4">
                <w:rPr>
                  <w:rStyle w:val="Lienhypertexte"/>
                  <w:rFonts w:ascii="Arial" w:hAnsi="Arial"/>
                  <w:szCs w:val="28"/>
                </w:rPr>
                <w:t>http://www.artwiki.fr/wakka.php?wiki=AndyGoldsworthy</w:t>
              </w:r>
            </w:hyperlink>
            <w:r w:rsidR="00B43DF4" w:rsidRPr="00B43DF4">
              <w:rPr>
                <w:rFonts w:ascii="Arial" w:hAnsi="Arial"/>
                <w:color w:val="000000"/>
                <w:szCs w:val="28"/>
              </w:rPr>
              <w:t xml:space="preserve"> </w:t>
            </w:r>
            <w:r w:rsidR="00105FE3">
              <w:rPr>
                <w:rFonts w:ascii="Arial" w:hAnsi="Arial"/>
                <w:b/>
                <w:color w:val="000000"/>
                <w:szCs w:val="28"/>
              </w:rPr>
              <w:br/>
            </w:r>
            <w:hyperlink r:id="rId9" w:history="1">
              <w:r w:rsidR="00105FE3" w:rsidRPr="00E47321">
                <w:rPr>
                  <w:rStyle w:val="Lienhypertexte"/>
                  <w:rFonts w:ascii="Arial" w:hAnsi="Arial"/>
                  <w:szCs w:val="28"/>
                </w:rPr>
                <w:t>https://youtu.be/O9TyHzP-8b8</w:t>
              </w:r>
            </w:hyperlink>
          </w:p>
          <w:p w:rsidR="007678C5" w:rsidRDefault="001102EE" w:rsidP="00105FE3">
            <w:pPr>
              <w:rPr>
                <w:rFonts w:ascii="Arial" w:hAnsi="Arial"/>
                <w:color w:val="000000"/>
                <w:sz w:val="20"/>
                <w:szCs w:val="28"/>
              </w:rPr>
            </w:pPr>
            <w:r w:rsidRPr="00105FE3">
              <w:rPr>
                <w:rFonts w:ascii="Arial" w:hAnsi="Arial"/>
                <w:color w:val="000000"/>
                <w:sz w:val="20"/>
                <w:szCs w:val="28"/>
              </w:rPr>
              <w:fldChar w:fldCharType="begin"/>
            </w:r>
            <w:r w:rsidR="00105FE3" w:rsidRPr="00105FE3">
              <w:rPr>
                <w:rFonts w:ascii="Arial" w:hAnsi="Arial"/>
                <w:color w:val="000000"/>
                <w:sz w:val="20"/>
                <w:szCs w:val="28"/>
              </w:rPr>
              <w:instrText xml:space="preserve"> HYPERLINK "https://youtu.be/iTEB3bEGprY" \t "_blank" </w:instrText>
            </w:r>
            <w:r w:rsidRPr="00105FE3">
              <w:rPr>
                <w:rFonts w:ascii="Arial" w:hAnsi="Arial"/>
                <w:color w:val="000000"/>
                <w:sz w:val="20"/>
                <w:szCs w:val="28"/>
              </w:rPr>
              <w:fldChar w:fldCharType="separate"/>
            </w:r>
            <w:r w:rsidR="00105FE3" w:rsidRPr="00105FE3">
              <w:rPr>
                <w:rStyle w:val="Lienhypertexte"/>
                <w:rFonts w:ascii="Arial" w:hAnsi="Arial"/>
                <w:sz w:val="20"/>
                <w:szCs w:val="28"/>
              </w:rPr>
              <w:t>https://youtu.be/iTEB3bEGprY</w:t>
            </w:r>
            <w:r w:rsidRPr="00105FE3">
              <w:rPr>
                <w:rFonts w:ascii="Arial" w:hAnsi="Arial"/>
                <w:color w:val="000000"/>
                <w:sz w:val="20"/>
                <w:szCs w:val="28"/>
              </w:rPr>
              <w:fldChar w:fldCharType="end"/>
            </w:r>
          </w:p>
          <w:p w:rsidR="007678C5" w:rsidRDefault="007678C5" w:rsidP="00105FE3">
            <w:pPr>
              <w:rPr>
                <w:rFonts w:ascii="Arial" w:hAnsi="Arial"/>
                <w:color w:val="000000"/>
                <w:sz w:val="20"/>
                <w:szCs w:val="28"/>
              </w:rPr>
            </w:pPr>
          </w:p>
          <w:p w:rsidR="007678C5" w:rsidRPr="00951E21" w:rsidRDefault="007678C5" w:rsidP="007678C5">
            <w:pPr>
              <w:rPr>
                <w:rFonts w:ascii="Arial" w:hAnsi="Arial"/>
                <w:color w:val="000000"/>
                <w:sz w:val="20"/>
                <w:szCs w:val="28"/>
              </w:rPr>
            </w:pPr>
            <w:r>
              <w:rPr>
                <w:rFonts w:ascii="Arial" w:hAnsi="Arial"/>
                <w:b/>
                <w:color w:val="000000"/>
                <w:sz w:val="20"/>
                <w:szCs w:val="28"/>
              </w:rPr>
              <w:t xml:space="preserve">Robert SMITHSON </w:t>
            </w:r>
            <w:r w:rsidRPr="00784CCC">
              <w:rPr>
                <w:rFonts w:ascii="Arial" w:hAnsi="Arial"/>
                <w:b/>
                <w:color w:val="000000"/>
                <w:sz w:val="20"/>
                <w:szCs w:val="28"/>
              </w:rPr>
              <w:t xml:space="preserve">: </w:t>
            </w:r>
            <w:r w:rsidRPr="00B43DF4">
              <w:rPr>
                <w:rFonts w:ascii="Arial" w:hAnsi="Arial"/>
                <w:color w:val="000000"/>
                <w:sz w:val="20"/>
                <w:szCs w:val="28"/>
              </w:rPr>
              <w:t>"Spiral Jetty" </w:t>
            </w:r>
            <w:r w:rsidR="00F76E7A">
              <w:rPr>
                <w:rFonts w:ascii="Arial" w:hAnsi="Arial"/>
                <w:b/>
                <w:color w:val="000000"/>
                <w:sz w:val="20"/>
                <w:szCs w:val="28"/>
              </w:rPr>
              <w:br/>
            </w:r>
            <w:r w:rsidR="00F76E7A">
              <w:rPr>
                <w:rFonts w:ascii="Arial" w:hAnsi="Arial"/>
                <w:b/>
                <w:color w:val="000000"/>
                <w:sz w:val="20"/>
                <w:szCs w:val="28"/>
              </w:rPr>
              <w:br/>
              <w:t xml:space="preserve">Richard LONG, </w:t>
            </w:r>
            <w:r w:rsidR="00F76E7A" w:rsidRPr="00F76E7A">
              <w:rPr>
                <w:rFonts w:ascii="Arial" w:hAnsi="Arial"/>
                <w:color w:val="000000"/>
                <w:sz w:val="20"/>
                <w:szCs w:val="28"/>
              </w:rPr>
              <w:t>choisis une œuvre et explique ton choix</w:t>
            </w:r>
            <w:r w:rsidR="00F76E7A">
              <w:rPr>
                <w:rFonts w:ascii="Arial" w:hAnsi="Arial"/>
                <w:b/>
                <w:color w:val="000000"/>
                <w:sz w:val="20"/>
                <w:szCs w:val="28"/>
              </w:rPr>
              <w:t xml:space="preserve"> </w:t>
            </w:r>
            <w:r w:rsidR="00951E21">
              <w:rPr>
                <w:rFonts w:ascii="Arial" w:hAnsi="Arial"/>
                <w:b/>
                <w:color w:val="000000"/>
                <w:sz w:val="20"/>
                <w:szCs w:val="28"/>
              </w:rPr>
              <w:br/>
            </w:r>
            <w:hyperlink r:id="rId10" w:history="1">
              <w:r w:rsidR="00951E21" w:rsidRPr="00951E21">
                <w:rPr>
                  <w:rStyle w:val="Lienhypertexte"/>
                  <w:rFonts w:ascii="Arial" w:hAnsi="Arial"/>
                  <w:sz w:val="20"/>
                  <w:szCs w:val="28"/>
                </w:rPr>
                <w:t>http://www.richardlong.org/sculptures.html</w:t>
              </w:r>
            </w:hyperlink>
            <w:r w:rsidR="00951E21" w:rsidRPr="00951E21">
              <w:rPr>
                <w:rFonts w:ascii="Arial" w:hAnsi="Arial"/>
                <w:color w:val="000000"/>
                <w:sz w:val="20"/>
                <w:szCs w:val="28"/>
              </w:rPr>
              <w:t xml:space="preserve"> </w:t>
            </w:r>
          </w:p>
          <w:p w:rsidR="00FD6783" w:rsidRPr="00B623ED" w:rsidRDefault="00FD6783" w:rsidP="002317B7">
            <w:pPr>
              <w:rPr>
                <w:rFonts w:ascii="Arial" w:hAnsi="Arial"/>
                <w:b/>
                <w:color w:val="000000"/>
                <w:sz w:val="20"/>
                <w:szCs w:val="28"/>
              </w:rPr>
            </w:pPr>
          </w:p>
        </w:tc>
      </w:tr>
      <w:tr w:rsidR="00D7480D" w:rsidRPr="00120AAC">
        <w:trPr>
          <w:trHeight w:val="687"/>
        </w:trPr>
        <w:tc>
          <w:tcPr>
            <w:tcW w:w="10632" w:type="dxa"/>
            <w:gridSpan w:val="3"/>
          </w:tcPr>
          <w:p w:rsidR="00F2428C" w:rsidRDefault="00D7480D" w:rsidP="00F2428C">
            <w:pPr>
              <w:pStyle w:val="NormalWeb"/>
              <w:spacing w:before="2" w:after="2"/>
              <w:rPr>
                <w:rFonts w:ascii="Arial" w:hAnsi="Arial"/>
                <w:bCs/>
                <w:color w:val="808080" w:themeColor="background1" w:themeShade="80"/>
              </w:rPr>
            </w:pPr>
            <w:r w:rsidRPr="000F1729">
              <w:rPr>
                <w:rFonts w:ascii="Arial" w:hAnsi="Arial"/>
                <w:b/>
                <w:color w:val="808080" w:themeColor="background1" w:themeShade="80"/>
                <w:szCs w:val="28"/>
              </w:rPr>
              <w:t>LES ENTRÉES DU PROGRAMME</w:t>
            </w:r>
            <w:r w:rsidR="000F1729" w:rsidRPr="000F1729">
              <w:rPr>
                <w:rFonts w:ascii="Arial" w:hAnsi="Arial"/>
                <w:b/>
                <w:color w:val="808080" w:themeColor="background1" w:themeShade="80"/>
                <w:szCs w:val="28"/>
              </w:rPr>
              <w:t xml:space="preserve"> </w:t>
            </w:r>
            <w:r w:rsidR="000F1729" w:rsidRPr="000F1729">
              <w:rPr>
                <w:rFonts w:ascii="Arial" w:hAnsi="Arial"/>
                <w:color w:val="808080" w:themeColor="background1" w:themeShade="80"/>
                <w:szCs w:val="28"/>
              </w:rPr>
              <w:t>(ne pas recopier dans le cahier d’arts plastiques)</w:t>
            </w:r>
            <w:r w:rsidR="00B8671B">
              <w:rPr>
                <w:rFonts w:ascii="Arial" w:hAnsi="Arial"/>
                <w:color w:val="808080" w:themeColor="background1" w:themeShade="80"/>
                <w:szCs w:val="28"/>
              </w:rPr>
              <w:br/>
            </w:r>
            <w:r w:rsidR="00F2428C" w:rsidRPr="00F2428C">
              <w:rPr>
                <w:rFonts w:ascii="Arial" w:hAnsi="Arial"/>
                <w:b/>
                <w:bCs/>
                <w:color w:val="808080" w:themeColor="background1" w:themeShade="80"/>
              </w:rPr>
              <w:t>L’œuvre, l’espace, l’auteur, le spectateur.</w:t>
            </w:r>
          </w:p>
          <w:p w:rsidR="00F2428C" w:rsidRPr="00F2428C" w:rsidRDefault="00F2428C" w:rsidP="00F2428C">
            <w:pPr>
              <w:pStyle w:val="NormalWeb"/>
              <w:numPr>
                <w:ilvl w:val="0"/>
                <w:numId w:val="21"/>
              </w:numPr>
              <w:spacing w:before="2" w:after="2"/>
              <w:rPr>
                <w:rFonts w:ascii="Arial" w:hAnsi="Arial"/>
                <w:bCs/>
                <w:color w:val="808080" w:themeColor="background1" w:themeShade="80"/>
              </w:rPr>
            </w:pPr>
            <w:r w:rsidRPr="00F2428C">
              <w:rPr>
                <w:rFonts w:ascii="Arial" w:hAnsi="Arial"/>
                <w:bCs/>
                <w:color w:val="808080" w:themeColor="background1" w:themeShade="80"/>
              </w:rPr>
              <w:t>La présence matérielle de l’œuvre dans l’espace, la présentation</w:t>
            </w:r>
          </w:p>
          <w:p w:rsidR="00F2428C" w:rsidRPr="00F2428C" w:rsidRDefault="00F2428C" w:rsidP="00F2428C">
            <w:pPr>
              <w:pStyle w:val="NormalWeb"/>
              <w:numPr>
                <w:ilvl w:val="0"/>
                <w:numId w:val="21"/>
              </w:numPr>
              <w:spacing w:before="2" w:after="2"/>
              <w:rPr>
                <w:rFonts w:ascii="Arial" w:hAnsi="Arial"/>
                <w:bCs/>
                <w:color w:val="808080" w:themeColor="background1" w:themeShade="80"/>
              </w:rPr>
            </w:pPr>
            <w:r w:rsidRPr="00F2428C">
              <w:rPr>
                <w:rFonts w:ascii="Arial" w:hAnsi="Arial"/>
                <w:bCs/>
                <w:color w:val="808080" w:themeColor="background1" w:themeShade="80"/>
              </w:rPr>
              <w:t>L’expérience sensible de l’espace de l’œuvre</w:t>
            </w:r>
          </w:p>
          <w:p w:rsidR="00D7480D" w:rsidRPr="000F1729" w:rsidRDefault="00D7480D">
            <w:pPr>
              <w:rPr>
                <w:rFonts w:ascii="Arial" w:hAnsi="Arial"/>
                <w:color w:val="808080" w:themeColor="background1" w:themeShade="80"/>
                <w:sz w:val="20"/>
              </w:rPr>
            </w:pPr>
          </w:p>
        </w:tc>
      </w:tr>
      <w:tr w:rsidR="00D7480D" w:rsidRPr="00120AAC">
        <w:trPr>
          <w:trHeight w:val="2526"/>
        </w:trPr>
        <w:tc>
          <w:tcPr>
            <w:tcW w:w="10632" w:type="dxa"/>
            <w:gridSpan w:val="3"/>
          </w:tcPr>
          <w:p w:rsidR="00344AFA" w:rsidRDefault="00344AFA" w:rsidP="00B2634B">
            <w:pPr>
              <w:pStyle w:val="NormalWeb"/>
              <w:spacing w:beforeLines="0" w:afterLines="0"/>
              <w:rPr>
                <w:rFonts w:ascii="Arial" w:hAnsi="Arial"/>
                <w:b/>
                <w:color w:val="808080" w:themeColor="background1" w:themeShade="80"/>
                <w:szCs w:val="28"/>
              </w:rPr>
            </w:pPr>
          </w:p>
          <w:p w:rsidR="00120AAC" w:rsidRPr="000F1729" w:rsidRDefault="00AB420A" w:rsidP="00B2634B">
            <w:pPr>
              <w:pStyle w:val="NormalWeb"/>
              <w:spacing w:beforeLines="0" w:afterLines="0"/>
              <w:rPr>
                <w:rFonts w:ascii="Arial" w:hAnsi="Arial"/>
                <w:b/>
                <w:color w:val="808080" w:themeColor="background1" w:themeShade="80"/>
                <w:szCs w:val="28"/>
              </w:rPr>
            </w:pPr>
            <w:r w:rsidRPr="000F1729">
              <w:rPr>
                <w:rFonts w:ascii="Arial" w:hAnsi="Arial"/>
                <w:b/>
                <w:color w:val="808080" w:themeColor="background1" w:themeShade="80"/>
                <w:szCs w:val="28"/>
              </w:rPr>
              <w:t xml:space="preserve">LES COMPÉTENCES </w:t>
            </w:r>
            <w:r w:rsidR="000F1729" w:rsidRPr="000F1729">
              <w:rPr>
                <w:rFonts w:ascii="Arial" w:hAnsi="Arial"/>
                <w:color w:val="808080" w:themeColor="background1" w:themeShade="80"/>
                <w:szCs w:val="28"/>
              </w:rPr>
              <w:t>(ne pas recopier dans le cahier d’arts plastiques)</w:t>
            </w:r>
          </w:p>
          <w:p w:rsidR="00B47D1C" w:rsidRPr="000F1729" w:rsidRDefault="00B47D1C" w:rsidP="00B2634B">
            <w:pPr>
              <w:pStyle w:val="NormalWeb"/>
              <w:spacing w:beforeLines="0" w:afterLines="0"/>
              <w:rPr>
                <w:rFonts w:ascii="Arial" w:hAnsi="Arial"/>
                <w:b/>
                <w:color w:val="808080" w:themeColor="background1" w:themeShade="80"/>
              </w:rPr>
            </w:pPr>
            <w:r w:rsidRPr="000F1729">
              <w:rPr>
                <w:rFonts w:ascii="Arial" w:hAnsi="Arial"/>
                <w:b/>
                <w:color w:val="808080" w:themeColor="background1" w:themeShade="80"/>
              </w:rPr>
              <w:t>Expérimenter, produire, créer</w:t>
            </w:r>
          </w:p>
          <w:p w:rsidR="00251261" w:rsidRPr="00251261" w:rsidRDefault="00251261" w:rsidP="00251261">
            <w:pPr>
              <w:pStyle w:val="NormalWeb"/>
              <w:spacing w:beforeLines="0" w:afterLines="0"/>
              <w:rPr>
                <w:rFonts w:ascii="Arial" w:hAnsi="Arial"/>
                <w:color w:val="808080" w:themeColor="background1" w:themeShade="80"/>
                <w:szCs w:val="28"/>
              </w:rPr>
            </w:pPr>
            <w:r w:rsidRPr="00251261">
              <w:rPr>
                <w:rFonts w:ascii="Arial" w:hAnsi="Arial"/>
                <w:b/>
                <w:color w:val="808080" w:themeColor="background1" w:themeShade="80"/>
                <w:szCs w:val="28"/>
              </w:rPr>
              <w:t xml:space="preserve">1.2 </w:t>
            </w:r>
            <w:r w:rsidRPr="00251261">
              <w:rPr>
                <w:rFonts w:ascii="Arial" w:hAnsi="Arial"/>
                <w:color w:val="808080" w:themeColor="background1" w:themeShade="80"/>
                <w:szCs w:val="28"/>
              </w:rPr>
              <w:t xml:space="preserve">S’approprier des questions artistiques en prenant appui sur une pratique artistique et réflexive. </w:t>
            </w:r>
            <w:r>
              <w:rPr>
                <w:rFonts w:ascii="Arial" w:hAnsi="Arial"/>
                <w:color w:val="808080" w:themeColor="background1" w:themeShade="80"/>
                <w:szCs w:val="28"/>
              </w:rPr>
              <w:br/>
            </w:r>
          </w:p>
          <w:p w:rsidR="00251261" w:rsidRPr="00251261" w:rsidRDefault="008E6E55" w:rsidP="00251261">
            <w:pPr>
              <w:pStyle w:val="NormalWeb"/>
              <w:spacing w:beforeLines="0" w:afterLines="0"/>
              <w:rPr>
                <w:rFonts w:ascii="Arial" w:hAnsi="Arial"/>
                <w:b/>
                <w:color w:val="808080" w:themeColor="background1" w:themeShade="80"/>
              </w:rPr>
            </w:pPr>
            <w:r w:rsidRPr="000F1729">
              <w:rPr>
                <w:rFonts w:ascii="Arial" w:hAnsi="Arial"/>
                <w:b/>
                <w:color w:val="808080" w:themeColor="background1" w:themeShade="80"/>
              </w:rPr>
              <w:t>Mettre en œuvre un projet artistique</w:t>
            </w:r>
            <w:r w:rsidR="00251261">
              <w:rPr>
                <w:rFonts w:ascii="Arial" w:hAnsi="Arial"/>
                <w:b/>
                <w:color w:val="808080" w:themeColor="background1" w:themeShade="80"/>
              </w:rPr>
              <w:br/>
            </w:r>
            <w:r w:rsidR="00251261" w:rsidRPr="00251261">
              <w:rPr>
                <w:rFonts w:ascii="Arial" w:hAnsi="Arial"/>
                <w:b/>
                <w:color w:val="808080" w:themeColor="background1" w:themeShade="80"/>
                <w:szCs w:val="28"/>
              </w:rPr>
              <w:t xml:space="preserve">2.3 </w:t>
            </w:r>
            <w:r w:rsidR="00251261" w:rsidRPr="00251261">
              <w:rPr>
                <w:rFonts w:ascii="Arial" w:hAnsi="Arial"/>
                <w:color w:val="808080" w:themeColor="background1" w:themeShade="80"/>
                <w:szCs w:val="28"/>
              </w:rPr>
              <w:t xml:space="preserve">Se repérer dans les étapes de la réalisation d’une production plastique et en anticiper les difficultés éventuelles. </w:t>
            </w:r>
          </w:p>
          <w:p w:rsidR="00B2634B" w:rsidRPr="000F1729" w:rsidRDefault="00B2634B" w:rsidP="00B2634B">
            <w:pPr>
              <w:pStyle w:val="NormalWeb"/>
              <w:spacing w:beforeLines="0" w:afterLines="0"/>
              <w:rPr>
                <w:rFonts w:ascii="Arial" w:hAnsi="Arial"/>
                <w:b/>
                <w:color w:val="808080" w:themeColor="background1" w:themeShade="80"/>
                <w:szCs w:val="28"/>
              </w:rPr>
            </w:pPr>
          </w:p>
          <w:p w:rsidR="00AA5BC5" w:rsidRPr="00344172" w:rsidRDefault="008E6E55" w:rsidP="00344172">
            <w:pPr>
              <w:pStyle w:val="NormalWeb"/>
              <w:spacing w:beforeLines="0" w:afterLines="0"/>
              <w:rPr>
                <w:rFonts w:ascii="Arial" w:hAnsi="Arial"/>
                <w:color w:val="808080" w:themeColor="background1" w:themeShade="80"/>
                <w:szCs w:val="28"/>
              </w:rPr>
            </w:pPr>
            <w:r w:rsidRPr="000F1729">
              <w:rPr>
                <w:rFonts w:ascii="Arial" w:hAnsi="Arial"/>
                <w:b/>
                <w:color w:val="808080" w:themeColor="background1" w:themeShade="80"/>
                <w:szCs w:val="28"/>
              </w:rPr>
              <w:t>S’exprimer, analyser sa pratique, celle de ses pairs ; établir une relation avec celle des artistes, s’ouvrir à l’altérité</w:t>
            </w:r>
            <w:r w:rsidR="00AA5BC5" w:rsidRPr="000F1729">
              <w:rPr>
                <w:rFonts w:ascii="Arial" w:hAnsi="Arial"/>
                <w:color w:val="808080" w:themeColor="background1" w:themeShade="80"/>
              </w:rPr>
              <w:t xml:space="preserve">   </w:t>
            </w:r>
          </w:p>
          <w:p w:rsidR="00842C46" w:rsidRDefault="00842C46">
            <w:pPr>
              <w:rPr>
                <w:rFonts w:ascii="Arial" w:eastAsiaTheme="minorEastAsia" w:hAnsi="Arial" w:cs="Times New Roman"/>
                <w:color w:val="808080" w:themeColor="background1" w:themeShade="80"/>
                <w:sz w:val="20"/>
                <w:szCs w:val="20"/>
                <w:lang w:eastAsia="fr-FR"/>
              </w:rPr>
            </w:pPr>
            <w:r w:rsidRPr="00842C46">
              <w:rPr>
                <w:rFonts w:ascii="Arial" w:eastAsiaTheme="minorEastAsia" w:hAnsi="Arial" w:cs="Times New Roman"/>
                <w:b/>
                <w:color w:val="808080" w:themeColor="background1" w:themeShade="80"/>
                <w:sz w:val="20"/>
                <w:szCs w:val="20"/>
                <w:lang w:eastAsia="fr-FR"/>
              </w:rPr>
              <w:t>3.4</w:t>
            </w:r>
            <w:r w:rsidRPr="00842C46">
              <w:rPr>
                <w:rFonts w:ascii="Arial" w:eastAsiaTheme="minorEastAsia" w:hAnsi="Arial" w:cs="Times New Roman"/>
                <w:color w:val="808080" w:themeColor="background1" w:themeShade="80"/>
                <w:sz w:val="20"/>
                <w:szCs w:val="20"/>
                <w:lang w:eastAsia="fr-FR"/>
              </w:rPr>
              <w:t xml:space="preserve"> Porter un regard curieux et avisé sur son environnement artistique et culturel, proche et lointain</w:t>
            </w:r>
            <w:r>
              <w:rPr>
                <w:rFonts w:ascii="Arial" w:eastAsiaTheme="minorEastAsia" w:hAnsi="Arial" w:cs="Times New Roman"/>
                <w:color w:val="808080" w:themeColor="background1" w:themeShade="80"/>
                <w:sz w:val="20"/>
                <w:szCs w:val="20"/>
                <w:lang w:eastAsia="fr-FR"/>
              </w:rPr>
              <w:t>...</w:t>
            </w:r>
          </w:p>
          <w:p w:rsidR="00842C46" w:rsidRDefault="00842C46">
            <w:pPr>
              <w:rPr>
                <w:rFonts w:ascii="Arial" w:eastAsiaTheme="minorEastAsia" w:hAnsi="Arial" w:cs="Times New Roman"/>
                <w:color w:val="808080" w:themeColor="background1" w:themeShade="80"/>
                <w:sz w:val="20"/>
                <w:szCs w:val="20"/>
                <w:lang w:eastAsia="fr-FR"/>
              </w:rPr>
            </w:pPr>
          </w:p>
          <w:p w:rsidR="00D47836" w:rsidRPr="000F1729" w:rsidRDefault="008E6E55">
            <w:pPr>
              <w:rPr>
                <w:rFonts w:ascii="Arial" w:hAnsi="Arial"/>
                <w:b/>
                <w:color w:val="808080" w:themeColor="background1" w:themeShade="80"/>
                <w:sz w:val="20"/>
              </w:rPr>
            </w:pPr>
            <w:r w:rsidRPr="000F1729">
              <w:rPr>
                <w:rFonts w:ascii="Arial" w:hAnsi="Arial"/>
                <w:b/>
                <w:color w:val="808080" w:themeColor="background1" w:themeShade="80"/>
                <w:sz w:val="20"/>
              </w:rPr>
              <w:t>Se repérer dans les domaines liés aux arts plastiques, être sensible aux questions de l’art</w:t>
            </w:r>
          </w:p>
          <w:p w:rsidR="00547B96" w:rsidRPr="00547B96" w:rsidRDefault="00547B96" w:rsidP="00547B96">
            <w:pPr>
              <w:rPr>
                <w:rFonts w:ascii="Arial" w:hAnsi="Arial"/>
                <w:color w:val="808080" w:themeColor="background1" w:themeShade="80"/>
                <w:sz w:val="20"/>
              </w:rPr>
            </w:pPr>
            <w:r w:rsidRPr="00547B96">
              <w:rPr>
                <w:rFonts w:ascii="Arial" w:hAnsi="Arial"/>
                <w:b/>
                <w:color w:val="808080" w:themeColor="background1" w:themeShade="80"/>
                <w:sz w:val="20"/>
              </w:rPr>
              <w:t>4.4</w:t>
            </w:r>
            <w:r w:rsidRPr="00547B96">
              <w:rPr>
                <w:rFonts w:ascii="Arial" w:hAnsi="Arial"/>
                <w:color w:val="808080" w:themeColor="background1" w:themeShade="80"/>
                <w:sz w:val="20"/>
              </w:rPr>
              <w:t xml:space="preserve"> Interroger et situer œuvres et démarches artistiques du point de vue de l’auteur et de celui du spectateur. </w:t>
            </w:r>
          </w:p>
          <w:p w:rsidR="00D7480D" w:rsidRPr="000F1729" w:rsidRDefault="00D7480D">
            <w:pPr>
              <w:rPr>
                <w:rFonts w:ascii="Arial" w:hAnsi="Arial"/>
                <w:color w:val="808080" w:themeColor="background1" w:themeShade="80"/>
                <w:sz w:val="20"/>
              </w:rPr>
            </w:pPr>
          </w:p>
        </w:tc>
      </w:tr>
    </w:tbl>
    <w:p w:rsidR="00272A24" w:rsidRPr="00120AAC" w:rsidRDefault="00272A24">
      <w:pPr>
        <w:rPr>
          <w:rFonts w:ascii="Arial" w:hAnsi="Arial"/>
        </w:rPr>
      </w:pPr>
    </w:p>
    <w:sectPr w:rsidR="00272A24" w:rsidRPr="00120AAC" w:rsidSect="00344AFA">
      <w:pgSz w:w="11900" w:h="16840"/>
      <w:pgMar w:top="624" w:right="1417" w:bottom="794" w:left="136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1B36959"/>
    <w:multiLevelType w:val="hybridMultilevel"/>
    <w:tmpl w:val="8A64BF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B56CB"/>
    <w:multiLevelType w:val="hybridMultilevel"/>
    <w:tmpl w:val="EB7E04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50011"/>
    <w:multiLevelType w:val="hybridMultilevel"/>
    <w:tmpl w:val="90A8E1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B3C42"/>
    <w:multiLevelType w:val="hybridMultilevel"/>
    <w:tmpl w:val="9E5A76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07ACC"/>
    <w:multiLevelType w:val="hybridMultilevel"/>
    <w:tmpl w:val="481E2D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BC3A27"/>
    <w:multiLevelType w:val="hybridMultilevel"/>
    <w:tmpl w:val="44F85F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3377FB"/>
    <w:multiLevelType w:val="hybridMultilevel"/>
    <w:tmpl w:val="6AE094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F5003E"/>
    <w:multiLevelType w:val="hybridMultilevel"/>
    <w:tmpl w:val="E6F24DCE"/>
    <w:lvl w:ilvl="0" w:tplc="6F1C1E68">
      <w:start w:val="1"/>
      <w:numFmt w:val="bullet"/>
      <w:lvlText w:val="₋"/>
      <w:lvlJc w:val="left"/>
      <w:pPr>
        <w:ind w:left="785" w:hanging="360"/>
      </w:pPr>
      <w:rPr>
        <w:rFonts w:ascii="Arial Unicode MS" w:eastAsia="Arial Unicode MS" w:hAnsi="Arial Unicode M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F056F41"/>
    <w:multiLevelType w:val="hybridMultilevel"/>
    <w:tmpl w:val="C352BB0E"/>
    <w:lvl w:ilvl="0" w:tplc="040C0001">
      <w:start w:val="1"/>
      <w:numFmt w:val="bullet"/>
      <w:lvlText w:val="₋"/>
      <w:lvlJc w:val="left"/>
      <w:pPr>
        <w:ind w:left="720" w:hanging="360"/>
      </w:pPr>
      <w:rPr>
        <w:rFonts w:ascii="Arial Unicode MS" w:hAnsi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DC236C"/>
    <w:multiLevelType w:val="hybridMultilevel"/>
    <w:tmpl w:val="28604B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E92C7C"/>
    <w:multiLevelType w:val="hybridMultilevel"/>
    <w:tmpl w:val="E17E40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F42C6F"/>
    <w:multiLevelType w:val="hybridMultilevel"/>
    <w:tmpl w:val="9E5A76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246AB8"/>
    <w:multiLevelType w:val="hybridMultilevel"/>
    <w:tmpl w:val="F5B6FB02"/>
    <w:lvl w:ilvl="0" w:tplc="040C0001">
      <w:start w:val="1"/>
      <w:numFmt w:val="bullet"/>
      <w:lvlText w:val="₋"/>
      <w:lvlJc w:val="left"/>
      <w:pPr>
        <w:ind w:left="720" w:hanging="360"/>
      </w:pPr>
      <w:rPr>
        <w:rFonts w:ascii="Arial Unicode MS" w:hAnsi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301B90"/>
    <w:multiLevelType w:val="hybridMultilevel"/>
    <w:tmpl w:val="3BCC63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463646"/>
    <w:multiLevelType w:val="hybridMultilevel"/>
    <w:tmpl w:val="B8A889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D41C2A"/>
    <w:multiLevelType w:val="hybridMultilevel"/>
    <w:tmpl w:val="67ACCF98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3BE3A37"/>
    <w:multiLevelType w:val="multilevel"/>
    <w:tmpl w:val="246CC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084633"/>
    <w:multiLevelType w:val="hybridMultilevel"/>
    <w:tmpl w:val="A62200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361E06"/>
    <w:multiLevelType w:val="hybridMultilevel"/>
    <w:tmpl w:val="FE441B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B00274"/>
    <w:multiLevelType w:val="hybridMultilevel"/>
    <w:tmpl w:val="A622007C"/>
    <w:lvl w:ilvl="0" w:tplc="040C000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604BC0"/>
    <w:multiLevelType w:val="hybridMultilevel"/>
    <w:tmpl w:val="B016BB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7"/>
  </w:num>
  <w:num w:numId="5">
    <w:abstractNumId w:val="5"/>
  </w:num>
  <w:num w:numId="6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20"/>
  </w:num>
  <w:num w:numId="8">
    <w:abstractNumId w:val="6"/>
  </w:num>
  <w:num w:numId="9">
    <w:abstractNumId w:val="12"/>
  </w:num>
  <w:num w:numId="10">
    <w:abstractNumId w:val="4"/>
  </w:num>
  <w:num w:numId="11">
    <w:abstractNumId w:val="10"/>
  </w:num>
  <w:num w:numId="12">
    <w:abstractNumId w:val="11"/>
  </w:num>
  <w:num w:numId="13">
    <w:abstractNumId w:val="3"/>
  </w:num>
  <w:num w:numId="14">
    <w:abstractNumId w:val="0"/>
  </w:num>
  <w:num w:numId="15">
    <w:abstractNumId w:val="18"/>
  </w:num>
  <w:num w:numId="16">
    <w:abstractNumId w:val="15"/>
  </w:num>
  <w:num w:numId="17">
    <w:abstractNumId w:val="13"/>
  </w:num>
  <w:num w:numId="18">
    <w:abstractNumId w:val="8"/>
  </w:num>
  <w:num w:numId="19">
    <w:abstractNumId w:val="14"/>
  </w:num>
  <w:num w:numId="20">
    <w:abstractNumId w:val="17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D7480D"/>
    <w:rsid w:val="00024AFF"/>
    <w:rsid w:val="000474B6"/>
    <w:rsid w:val="00073418"/>
    <w:rsid w:val="000B6041"/>
    <w:rsid w:val="000F1729"/>
    <w:rsid w:val="000F2CDC"/>
    <w:rsid w:val="00105FE3"/>
    <w:rsid w:val="001102EE"/>
    <w:rsid w:val="001122B4"/>
    <w:rsid w:val="00114070"/>
    <w:rsid w:val="00120AAC"/>
    <w:rsid w:val="001C062A"/>
    <w:rsid w:val="001D082A"/>
    <w:rsid w:val="001D2522"/>
    <w:rsid w:val="0021722E"/>
    <w:rsid w:val="00217BE8"/>
    <w:rsid w:val="00231418"/>
    <w:rsid w:val="002317B7"/>
    <w:rsid w:val="00251261"/>
    <w:rsid w:val="00272A24"/>
    <w:rsid w:val="0029080F"/>
    <w:rsid w:val="002A6041"/>
    <w:rsid w:val="002B2183"/>
    <w:rsid w:val="002F0BB0"/>
    <w:rsid w:val="00313258"/>
    <w:rsid w:val="003323EA"/>
    <w:rsid w:val="00344172"/>
    <w:rsid w:val="00344AFA"/>
    <w:rsid w:val="00396936"/>
    <w:rsid w:val="003F0B8A"/>
    <w:rsid w:val="00403B76"/>
    <w:rsid w:val="00423268"/>
    <w:rsid w:val="00426999"/>
    <w:rsid w:val="004269B6"/>
    <w:rsid w:val="00435024"/>
    <w:rsid w:val="004562C7"/>
    <w:rsid w:val="004A199C"/>
    <w:rsid w:val="004A4263"/>
    <w:rsid w:val="005440DC"/>
    <w:rsid w:val="00547B96"/>
    <w:rsid w:val="00577A37"/>
    <w:rsid w:val="005B252E"/>
    <w:rsid w:val="005C323E"/>
    <w:rsid w:val="00600B04"/>
    <w:rsid w:val="006B52E8"/>
    <w:rsid w:val="006D5249"/>
    <w:rsid w:val="006F2FA4"/>
    <w:rsid w:val="00703A7F"/>
    <w:rsid w:val="007613DA"/>
    <w:rsid w:val="007678C5"/>
    <w:rsid w:val="007833E3"/>
    <w:rsid w:val="007E593D"/>
    <w:rsid w:val="0080198F"/>
    <w:rsid w:val="00832A5E"/>
    <w:rsid w:val="00836972"/>
    <w:rsid w:val="00841C5F"/>
    <w:rsid w:val="00842C46"/>
    <w:rsid w:val="0085395F"/>
    <w:rsid w:val="00870AB8"/>
    <w:rsid w:val="008759FE"/>
    <w:rsid w:val="00892414"/>
    <w:rsid w:val="008B1B80"/>
    <w:rsid w:val="008C59F4"/>
    <w:rsid w:val="008E02EA"/>
    <w:rsid w:val="008E6E55"/>
    <w:rsid w:val="00912343"/>
    <w:rsid w:val="00951E21"/>
    <w:rsid w:val="009615CD"/>
    <w:rsid w:val="00991B82"/>
    <w:rsid w:val="009C5BF7"/>
    <w:rsid w:val="009E3402"/>
    <w:rsid w:val="009F0C9B"/>
    <w:rsid w:val="009F4783"/>
    <w:rsid w:val="00A136F5"/>
    <w:rsid w:val="00A43E4A"/>
    <w:rsid w:val="00A63E56"/>
    <w:rsid w:val="00AA5BC5"/>
    <w:rsid w:val="00AB420A"/>
    <w:rsid w:val="00AC3CF6"/>
    <w:rsid w:val="00AD4283"/>
    <w:rsid w:val="00B2634B"/>
    <w:rsid w:val="00B43DF4"/>
    <w:rsid w:val="00B47D1C"/>
    <w:rsid w:val="00B623ED"/>
    <w:rsid w:val="00B8671B"/>
    <w:rsid w:val="00BA5B1E"/>
    <w:rsid w:val="00BC2682"/>
    <w:rsid w:val="00BF22E3"/>
    <w:rsid w:val="00C0052D"/>
    <w:rsid w:val="00C01D50"/>
    <w:rsid w:val="00C077AE"/>
    <w:rsid w:val="00C16F6F"/>
    <w:rsid w:val="00C37ED3"/>
    <w:rsid w:val="00C40BDD"/>
    <w:rsid w:val="00C5040F"/>
    <w:rsid w:val="00C73DB6"/>
    <w:rsid w:val="00C81FFA"/>
    <w:rsid w:val="00C9027B"/>
    <w:rsid w:val="00CC60F9"/>
    <w:rsid w:val="00CD5C32"/>
    <w:rsid w:val="00CD752F"/>
    <w:rsid w:val="00CF4D23"/>
    <w:rsid w:val="00D21FA1"/>
    <w:rsid w:val="00D21FB9"/>
    <w:rsid w:val="00D246BF"/>
    <w:rsid w:val="00D330DD"/>
    <w:rsid w:val="00D47836"/>
    <w:rsid w:val="00D5765C"/>
    <w:rsid w:val="00D66FDE"/>
    <w:rsid w:val="00D7480D"/>
    <w:rsid w:val="00DA0BE5"/>
    <w:rsid w:val="00DA3A9D"/>
    <w:rsid w:val="00E12B52"/>
    <w:rsid w:val="00E2113C"/>
    <w:rsid w:val="00E24930"/>
    <w:rsid w:val="00E6053F"/>
    <w:rsid w:val="00EA3624"/>
    <w:rsid w:val="00EC4A15"/>
    <w:rsid w:val="00EC6191"/>
    <w:rsid w:val="00EE3819"/>
    <w:rsid w:val="00F2428C"/>
    <w:rsid w:val="00F76E7A"/>
    <w:rsid w:val="00F847DE"/>
    <w:rsid w:val="00FD6783"/>
    <w:rsid w:val="00FE5BDD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443D0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table" w:styleId="Grille">
    <w:name w:val="Table Grid"/>
    <w:basedOn w:val="TableauNormal"/>
    <w:uiPriority w:val="59"/>
    <w:rsid w:val="00D7480D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D7480D"/>
    <w:pPr>
      <w:spacing w:beforeLines="1" w:afterLines="1"/>
    </w:pPr>
    <w:rPr>
      <w:rFonts w:ascii="Times" w:eastAsiaTheme="minorEastAsia" w:hAnsi="Times" w:cs="Times New Roman"/>
      <w:sz w:val="20"/>
      <w:szCs w:val="20"/>
      <w:lang w:eastAsia="fr-FR"/>
    </w:rPr>
  </w:style>
  <w:style w:type="character" w:customStyle="1" w:styleId="apple-converted-space">
    <w:name w:val="apple-converted-space"/>
    <w:basedOn w:val="Policepardfaut"/>
    <w:rsid w:val="00D7480D"/>
  </w:style>
  <w:style w:type="paragraph" w:styleId="Paragraphedeliste">
    <w:name w:val="List Paragraph"/>
    <w:basedOn w:val="Normal"/>
    <w:rsid w:val="00991B82"/>
    <w:pPr>
      <w:ind w:left="720"/>
      <w:contextualSpacing/>
    </w:pPr>
  </w:style>
  <w:style w:type="character" w:styleId="Lienhypertexte">
    <w:name w:val="Hyperlink"/>
    <w:basedOn w:val="Policepardfaut"/>
    <w:rsid w:val="008E02EA"/>
    <w:rPr>
      <w:color w:val="0000FF" w:themeColor="hyperlink"/>
      <w:u w:val="single"/>
    </w:rPr>
  </w:style>
  <w:style w:type="character" w:styleId="Lienhypertextesuivi">
    <w:name w:val="FollowedHyperlink"/>
    <w:basedOn w:val="Policepardfaut"/>
    <w:rsid w:val="00D21FB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artwiki.fr/wakka.php?wiki=AndyGoldsworthy" TargetMode="External"/><Relationship Id="rId9" Type="http://schemas.openxmlformats.org/officeDocument/2006/relationships/hyperlink" Target="https://youtu.be/O9TyHzP-8b8" TargetMode="External"/><Relationship Id="rId10" Type="http://schemas.openxmlformats.org/officeDocument/2006/relationships/hyperlink" Target="http://www.richardlong.org/sculptures.html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348</Words>
  <Characters>1984</Characters>
  <Application>Microsoft Word 12.0.0</Application>
  <DocSecurity>0</DocSecurity>
  <Lines>16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Montois</dc:creator>
  <cp:keywords/>
  <cp:lastModifiedBy>Bruno Montois</cp:lastModifiedBy>
  <cp:revision>27</cp:revision>
  <cp:lastPrinted>2020-05-10T14:58:00Z</cp:lastPrinted>
  <dcterms:created xsi:type="dcterms:W3CDTF">2020-05-09T09:01:00Z</dcterms:created>
  <dcterms:modified xsi:type="dcterms:W3CDTF">2020-05-13T07:41:00Z</dcterms:modified>
</cp:coreProperties>
</file>